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2CF5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администрации г. Югорска Ханты-Мансийского автономного округа - Югры от 12 декабря 2024 г. N 2106-п "О муниципальной программе города Югорска "Развитие муниципальной службы" (с изменениями и дополнениями)</w:t>
        </w:r>
        <w:r>
          <w:rPr>
            <w:rStyle w:val="a4"/>
            <w:b w:val="0"/>
            <w:bCs w:val="0"/>
          </w:rPr>
          <w:br/>
          <w:t xml:space="preserve">Редакция с изменениями N 2453-13-П </w:t>
        </w:r>
        <w:r>
          <w:rPr>
            <w:rStyle w:val="a4"/>
            <w:b w:val="0"/>
            <w:bCs w:val="0"/>
          </w:rPr>
          <w:t>от 09.12.2025</w:t>
        </w:r>
      </w:hyperlink>
    </w:p>
    <w:p w:rsidR="00000000" w:rsidRDefault="00062CF5">
      <w:pPr>
        <w:pStyle w:val="ab"/>
      </w:pPr>
      <w:r>
        <w:t>С изменениями и дополнениями от:</w:t>
      </w:r>
    </w:p>
    <w:p w:rsidR="00000000" w:rsidRDefault="00062CF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декабря 2025 г.</w:t>
      </w:r>
    </w:p>
    <w:p w:rsidR="00000000" w:rsidRDefault="00062CF5"/>
    <w:p w:rsidR="00000000" w:rsidRDefault="00062CF5">
      <w:r>
        <w:t xml:space="preserve">В соответствии с </w:t>
      </w:r>
      <w:hyperlink r:id="rId8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Федерации,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Федерации", </w:t>
      </w:r>
      <w:hyperlink r:id="rId10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07.05.2024 N 309 "О национальных целях развития Российской Федерации на период до 2030 года и на перспективу до 2036 года",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администрации города Югорска от 16.08.2024 N 1373-п "О порядке принятия решения о разработке муниципальных программ города Югорска, их формирования, утверждения и реализации":</w:t>
      </w:r>
    </w:p>
    <w:p w:rsidR="00000000" w:rsidRDefault="00062CF5">
      <w:bookmarkStart w:id="0" w:name="sub_1"/>
      <w:r>
        <w:t>1. Утвердить муниципальную программу города Югорска "Развитие муниципаль</w:t>
      </w:r>
      <w:r>
        <w:t xml:space="preserve">ной службы"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 xml:space="preserve"> к настоящему постановлению.</w:t>
      </w:r>
    </w:p>
    <w:p w:rsidR="00000000" w:rsidRDefault="00062CF5">
      <w:bookmarkStart w:id="1" w:name="sub_2"/>
      <w:bookmarkEnd w:id="0"/>
      <w:r>
        <w:t>2. Признать утратившими силу постановления администрации города Югорска:</w:t>
      </w:r>
    </w:p>
    <w:p w:rsidR="00000000" w:rsidRDefault="00062CF5">
      <w:bookmarkStart w:id="2" w:name="sub_6"/>
      <w:bookmarkEnd w:id="1"/>
      <w:r>
        <w:t xml:space="preserve">- </w:t>
      </w:r>
      <w:hyperlink r:id="rId12" w:history="1">
        <w:r>
          <w:rPr>
            <w:rStyle w:val="a4"/>
          </w:rPr>
          <w:t>от 30.10</w:t>
        </w:r>
        <w:r>
          <w:rPr>
            <w:rStyle w:val="a4"/>
          </w:rPr>
          <w:t>.2018 N 2997</w:t>
        </w:r>
      </w:hyperlink>
      <w:r>
        <w:t xml:space="preserve"> "О муниципальной программе города Югорска "Развитие муниципальной службы";</w:t>
      </w:r>
    </w:p>
    <w:p w:rsidR="00000000" w:rsidRDefault="00062CF5">
      <w:bookmarkStart w:id="3" w:name="sub_7"/>
      <w:bookmarkEnd w:id="2"/>
      <w:r>
        <w:t xml:space="preserve">- </w:t>
      </w:r>
      <w:hyperlink r:id="rId13" w:history="1">
        <w:r>
          <w:rPr>
            <w:rStyle w:val="a4"/>
          </w:rPr>
          <w:t>от 10.10.2019 N 2179</w:t>
        </w:r>
      </w:hyperlink>
      <w:r>
        <w:t xml:space="preserve"> "О внесении изменений в постановление администрации города Юго</w:t>
      </w:r>
      <w:r>
        <w:t>рска от 30.10.2018 N 2997 "О муниципальной программе "Развитие муниципальной службы";</w:t>
      </w:r>
    </w:p>
    <w:p w:rsidR="00000000" w:rsidRDefault="00062CF5">
      <w:bookmarkStart w:id="4" w:name="sub_8"/>
      <w:bookmarkEnd w:id="3"/>
      <w:r>
        <w:t xml:space="preserve">- </w:t>
      </w:r>
      <w:hyperlink r:id="rId14" w:history="1">
        <w:r>
          <w:rPr>
            <w:rStyle w:val="a4"/>
          </w:rPr>
          <w:t>от 11.12.2019 N 2654</w:t>
        </w:r>
      </w:hyperlink>
      <w:r>
        <w:t xml:space="preserve"> "О внесении изменений в постановление администрации города Югорска </w:t>
      </w:r>
      <w:r>
        <w:t>от 30.10.2018 N 2997 "О муниципальной программе города Югорска "Развитие муниципальной службы";</w:t>
      </w:r>
    </w:p>
    <w:p w:rsidR="00000000" w:rsidRDefault="00062CF5">
      <w:bookmarkStart w:id="5" w:name="sub_9"/>
      <w:bookmarkEnd w:id="4"/>
      <w:r>
        <w:t xml:space="preserve">- </w:t>
      </w:r>
      <w:hyperlink r:id="rId15" w:history="1">
        <w:r>
          <w:rPr>
            <w:rStyle w:val="a4"/>
          </w:rPr>
          <w:t>от 25.09.2020 N 1369</w:t>
        </w:r>
      </w:hyperlink>
      <w:r>
        <w:t xml:space="preserve"> "О внесении изменения в постановление администрации горо</w:t>
      </w:r>
      <w:r>
        <w:t>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6" w:name="sub_10"/>
      <w:bookmarkEnd w:id="5"/>
      <w:r>
        <w:t xml:space="preserve">- </w:t>
      </w:r>
      <w:hyperlink r:id="rId16" w:history="1">
        <w:r>
          <w:rPr>
            <w:rStyle w:val="a4"/>
          </w:rPr>
          <w:t xml:space="preserve">от 21.12.2020 N 1914 </w:t>
        </w:r>
      </w:hyperlink>
      <w:r>
        <w:t>"О внесении изменений в постановление админи</w:t>
      </w:r>
      <w:r>
        <w:t>страции города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7" w:name="sub_11"/>
      <w:bookmarkEnd w:id="6"/>
      <w:r>
        <w:t xml:space="preserve">- </w:t>
      </w:r>
      <w:hyperlink r:id="rId17" w:history="1">
        <w:r>
          <w:rPr>
            <w:rStyle w:val="a4"/>
          </w:rPr>
          <w:t>от 21.12.2020 N 1915</w:t>
        </w:r>
      </w:hyperlink>
      <w:r>
        <w:t xml:space="preserve"> "О внесении изменений в постано</w:t>
      </w:r>
      <w:r>
        <w:t>вление администрации города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8" w:name="sub_12"/>
      <w:bookmarkEnd w:id="7"/>
      <w:r>
        <w:t xml:space="preserve">- </w:t>
      </w:r>
      <w:hyperlink r:id="rId18" w:history="1">
        <w:r>
          <w:rPr>
            <w:rStyle w:val="a4"/>
          </w:rPr>
          <w:t xml:space="preserve">от 26.04.2021 N 599-п </w:t>
        </w:r>
      </w:hyperlink>
      <w:r>
        <w:t>"О внесении измен</w:t>
      </w:r>
      <w:r>
        <w:t>ений в постановление администрации города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9" w:name="sub_13"/>
      <w:bookmarkEnd w:id="8"/>
      <w:r>
        <w:t xml:space="preserve">- </w:t>
      </w:r>
      <w:hyperlink r:id="rId19" w:history="1">
        <w:r>
          <w:rPr>
            <w:rStyle w:val="a4"/>
          </w:rPr>
          <w:t xml:space="preserve">от 24.09.2021 N 1786-п </w:t>
        </w:r>
      </w:hyperlink>
      <w:r>
        <w:t>"О</w:t>
      </w:r>
      <w:r>
        <w:t xml:space="preserve"> внесении изменений в постановление администрации города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10" w:name="sub_14"/>
      <w:bookmarkEnd w:id="9"/>
      <w:r>
        <w:t xml:space="preserve">- </w:t>
      </w:r>
      <w:hyperlink r:id="rId20" w:history="1">
        <w:r>
          <w:rPr>
            <w:rStyle w:val="a4"/>
          </w:rPr>
          <w:t>от 15.11.2021</w:t>
        </w:r>
        <w:r>
          <w:rPr>
            <w:rStyle w:val="a4"/>
          </w:rPr>
          <w:t xml:space="preserve"> N 2160-п</w:t>
        </w:r>
      </w:hyperlink>
      <w:r>
        <w:t xml:space="preserve"> "О внесении изменений в постановление администрации города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11" w:name="sub_15"/>
      <w:bookmarkEnd w:id="10"/>
      <w:r>
        <w:t xml:space="preserve">- </w:t>
      </w:r>
      <w:hyperlink r:id="rId21" w:history="1">
        <w:r>
          <w:rPr>
            <w:rStyle w:val="a4"/>
          </w:rPr>
          <w:t>от 20.12.2021 N 2430-п</w:t>
        </w:r>
      </w:hyperlink>
      <w:r>
        <w:t xml:space="preserve"> "О внесении изменений в постановление администрации города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12" w:name="sub_16"/>
      <w:bookmarkEnd w:id="11"/>
      <w:r>
        <w:t xml:space="preserve">- </w:t>
      </w:r>
      <w:hyperlink r:id="rId22" w:history="1">
        <w:r>
          <w:rPr>
            <w:rStyle w:val="a4"/>
          </w:rPr>
          <w:t>от 25.02.2022 N 348-п</w:t>
        </w:r>
      </w:hyperlink>
      <w:r>
        <w:t xml:space="preserve"> "О внесении изменений в постановление администрации города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13" w:name="sub_17"/>
      <w:bookmarkEnd w:id="12"/>
      <w:r>
        <w:t xml:space="preserve">- </w:t>
      </w:r>
      <w:hyperlink r:id="rId23" w:history="1">
        <w:r>
          <w:rPr>
            <w:rStyle w:val="a4"/>
          </w:rPr>
          <w:t>от 21.06.2022 N 1317-п</w:t>
        </w:r>
      </w:hyperlink>
      <w:r>
        <w:t xml:space="preserve"> "О внесении изменений в постановление администрации города </w:t>
      </w:r>
      <w:r>
        <w:lastRenderedPageBreak/>
        <w:t>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14" w:name="sub_18"/>
      <w:bookmarkEnd w:id="13"/>
      <w:r>
        <w:t xml:space="preserve">- </w:t>
      </w:r>
      <w:hyperlink r:id="rId24" w:history="1">
        <w:r>
          <w:rPr>
            <w:rStyle w:val="a4"/>
          </w:rPr>
          <w:t>от 10.11.2022 N 2357-п</w:t>
        </w:r>
      </w:hyperlink>
      <w:r>
        <w:t xml:space="preserve"> "О внесении изменений в постановление администрации города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15" w:name="sub_19"/>
      <w:bookmarkEnd w:id="14"/>
      <w:r>
        <w:t xml:space="preserve">- </w:t>
      </w:r>
      <w:hyperlink r:id="rId25" w:history="1">
        <w:r>
          <w:rPr>
            <w:rStyle w:val="a4"/>
          </w:rPr>
          <w:t>от 11.11.2022 N 2368-п</w:t>
        </w:r>
      </w:hyperlink>
      <w:r>
        <w:t xml:space="preserve"> "О внесении изменений в постановление администрации города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16" w:name="sub_20"/>
      <w:bookmarkEnd w:id="15"/>
      <w:r>
        <w:t xml:space="preserve">- </w:t>
      </w:r>
      <w:hyperlink r:id="rId26" w:history="1">
        <w:r>
          <w:rPr>
            <w:rStyle w:val="a4"/>
          </w:rPr>
          <w:t>от 21.12.2022 N 2686-п</w:t>
        </w:r>
      </w:hyperlink>
      <w:r>
        <w:t xml:space="preserve"> "О внесении изменений в постановление администрации города Югорска от 30.10.2018 N 2997 "О муниципальной программе города Югорска "Развитие муниципальной </w:t>
      </w:r>
      <w:r>
        <w:t>службы";</w:t>
      </w:r>
    </w:p>
    <w:p w:rsidR="00000000" w:rsidRDefault="00062CF5">
      <w:bookmarkStart w:id="17" w:name="sub_21"/>
      <w:bookmarkEnd w:id="16"/>
      <w:r>
        <w:t xml:space="preserve">- </w:t>
      </w:r>
      <w:hyperlink r:id="rId27" w:history="1">
        <w:r>
          <w:rPr>
            <w:rStyle w:val="a4"/>
          </w:rPr>
          <w:t>от 20.01.2023 N 60-п</w:t>
        </w:r>
      </w:hyperlink>
      <w:r>
        <w:t xml:space="preserve"> "О внесении изменения в постановление администрации города Югорска от 30.10.2018 N 2997 "О муницип</w:t>
      </w:r>
      <w:r>
        <w:t>альной программе города Югорска "Развитие муниципальной службы";</w:t>
      </w:r>
    </w:p>
    <w:p w:rsidR="00000000" w:rsidRDefault="00062CF5">
      <w:bookmarkStart w:id="18" w:name="sub_22"/>
      <w:bookmarkEnd w:id="17"/>
      <w:r>
        <w:t xml:space="preserve">- </w:t>
      </w:r>
      <w:hyperlink r:id="rId28" w:history="1">
        <w:r>
          <w:rPr>
            <w:rStyle w:val="a4"/>
          </w:rPr>
          <w:t>от 30.01.2023 N 113-п</w:t>
        </w:r>
      </w:hyperlink>
      <w:r>
        <w:t xml:space="preserve"> "О внесении изменений в постановление администрации города Югорска от 30.10.2018 N 2</w:t>
      </w:r>
      <w:r>
        <w:t>997 "О муниципальной программе города Югорска "Развитие муниципальной службы";</w:t>
      </w:r>
    </w:p>
    <w:p w:rsidR="00000000" w:rsidRDefault="00062CF5">
      <w:bookmarkStart w:id="19" w:name="sub_23"/>
      <w:bookmarkEnd w:id="18"/>
      <w:r>
        <w:t xml:space="preserve">- </w:t>
      </w:r>
      <w:hyperlink r:id="rId29" w:history="1">
        <w:r>
          <w:rPr>
            <w:rStyle w:val="a4"/>
          </w:rPr>
          <w:t>от 03.11.2023 N 1521-п</w:t>
        </w:r>
      </w:hyperlink>
      <w:r>
        <w:t xml:space="preserve"> "О внесении изменений в постановление администрации города Югорска от</w:t>
      </w:r>
      <w:r>
        <w:t xml:space="preserve"> 30.10.2018 N 2997 "О муниципальной программе города Югорска "Развитие муниципальной службы";</w:t>
      </w:r>
    </w:p>
    <w:p w:rsidR="00000000" w:rsidRDefault="00062CF5">
      <w:bookmarkStart w:id="20" w:name="sub_24"/>
      <w:bookmarkEnd w:id="19"/>
      <w:r>
        <w:t xml:space="preserve">- </w:t>
      </w:r>
      <w:hyperlink r:id="rId30" w:history="1">
        <w:r>
          <w:rPr>
            <w:rStyle w:val="a4"/>
          </w:rPr>
          <w:t>от 10.11.2023 N 1553-п</w:t>
        </w:r>
      </w:hyperlink>
      <w:r>
        <w:t xml:space="preserve"> "О внесении изменений в постановление администрации го</w:t>
      </w:r>
      <w:r>
        <w:t>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21" w:name="sub_25"/>
      <w:bookmarkEnd w:id="20"/>
      <w:r>
        <w:t xml:space="preserve">- </w:t>
      </w:r>
      <w:hyperlink r:id="rId31" w:history="1">
        <w:r>
          <w:rPr>
            <w:rStyle w:val="a4"/>
          </w:rPr>
          <w:t>от 25.12.2023 N 1852-п</w:t>
        </w:r>
      </w:hyperlink>
      <w:r>
        <w:t xml:space="preserve"> "О внесении изменений в постановление а</w:t>
      </w:r>
      <w:r>
        <w:t>дминистрации города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22" w:name="sub_26"/>
      <w:bookmarkEnd w:id="21"/>
      <w:r>
        <w:t xml:space="preserve">- </w:t>
      </w:r>
      <w:hyperlink r:id="rId32" w:history="1">
        <w:r>
          <w:rPr>
            <w:rStyle w:val="a4"/>
          </w:rPr>
          <w:t>от 24.01.2024 N 79-п</w:t>
        </w:r>
      </w:hyperlink>
      <w:r>
        <w:t xml:space="preserve"> "О внесении изменений в по</w:t>
      </w:r>
      <w:r>
        <w:t>становление администрации города Югорска от 30.10.2018 N 2997 "О муниципальной программе города Югорска "Развитие муниципальной службы";</w:t>
      </w:r>
    </w:p>
    <w:p w:rsidR="00000000" w:rsidRDefault="00062CF5">
      <w:bookmarkStart w:id="23" w:name="sub_27"/>
      <w:bookmarkEnd w:id="22"/>
      <w:r>
        <w:t xml:space="preserve">- </w:t>
      </w:r>
      <w:hyperlink r:id="rId33" w:history="1">
        <w:r>
          <w:rPr>
            <w:rStyle w:val="a4"/>
          </w:rPr>
          <w:t>от 17.05.2024 N 804-п</w:t>
        </w:r>
      </w:hyperlink>
      <w:r>
        <w:t xml:space="preserve"> "О внесении </w:t>
      </w:r>
      <w:r>
        <w:t>изменений в постановление администрации города Югорска от 30.10.2018 N 2997 "О муниципальной программе города Югорска "Развитие муниципальной службы".</w:t>
      </w:r>
    </w:p>
    <w:p w:rsidR="00000000" w:rsidRDefault="00062CF5">
      <w:bookmarkStart w:id="24" w:name="sub_3"/>
      <w:bookmarkEnd w:id="23"/>
      <w:r>
        <w:t xml:space="preserve">3. </w:t>
      </w:r>
      <w:hyperlink r:id="rId34" w:history="1">
        <w:r>
          <w:rPr>
            <w:rStyle w:val="a4"/>
          </w:rPr>
          <w:t>Опубликовать</w:t>
        </w:r>
      </w:hyperlink>
      <w:r>
        <w:t xml:space="preserve"> настоящ</w:t>
      </w:r>
      <w:r>
        <w:t xml:space="preserve">ее постановление в официальном сетевом издании города Югорска, разместить на </w:t>
      </w:r>
      <w:hyperlink r:id="rId35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города Югорска и в государственной автоматизированной сист</w:t>
      </w:r>
      <w:r>
        <w:t>еме "Управление".</w:t>
      </w:r>
    </w:p>
    <w:p w:rsidR="00000000" w:rsidRDefault="00062CF5">
      <w:bookmarkStart w:id="25" w:name="sub_4"/>
      <w:bookmarkEnd w:id="24"/>
      <w:r>
        <w:t xml:space="preserve">4. Настоящее постановление вступает в силу после его </w:t>
      </w:r>
      <w:hyperlink r:id="rId36" w:history="1">
        <w:r>
          <w:rPr>
            <w:rStyle w:val="a4"/>
          </w:rPr>
          <w:t>официального опубликования</w:t>
        </w:r>
      </w:hyperlink>
      <w:r>
        <w:t>, но не ранее 01.01.2025.</w:t>
      </w:r>
    </w:p>
    <w:p w:rsidR="00000000" w:rsidRDefault="00062CF5">
      <w:bookmarkStart w:id="26" w:name="sub_5"/>
      <w:bookmarkEnd w:id="25"/>
      <w:r>
        <w:t>5. Контроль за выполнением постановления возложить на начальника Управления по вопросам муниципальной службы, кадров и наград администрации города Югорска Волкову Л.А.</w:t>
      </w:r>
    </w:p>
    <w:bookmarkEnd w:id="26"/>
    <w:p w:rsidR="00000000" w:rsidRDefault="00062CF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62CF5" w:rsidRDefault="00062CF5">
            <w:pPr>
              <w:pStyle w:val="ac"/>
            </w:pPr>
            <w:r w:rsidRPr="00062CF5">
              <w:t>Глава города Югорска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62CF5" w:rsidRDefault="00062CF5">
            <w:pPr>
              <w:pStyle w:val="aa"/>
              <w:jc w:val="right"/>
            </w:pPr>
            <w:r w:rsidRPr="00062CF5">
              <w:t>А.Ю. Харлов</w:t>
            </w:r>
          </w:p>
        </w:tc>
      </w:tr>
    </w:tbl>
    <w:p w:rsidR="00000000" w:rsidRDefault="00062CF5"/>
    <w:p w:rsidR="00750633" w:rsidRDefault="00750633">
      <w:pPr>
        <w:jc w:val="right"/>
        <w:rPr>
          <w:rStyle w:val="a3"/>
          <w:rFonts w:ascii="Arial" w:hAnsi="Arial" w:cs="Arial"/>
        </w:rPr>
      </w:pPr>
      <w:bookmarkStart w:id="27" w:name="sub_1000"/>
    </w:p>
    <w:p w:rsidR="00750633" w:rsidRDefault="00750633">
      <w:pPr>
        <w:jc w:val="right"/>
        <w:rPr>
          <w:rStyle w:val="a3"/>
          <w:rFonts w:ascii="Arial" w:hAnsi="Arial" w:cs="Arial"/>
        </w:rPr>
      </w:pPr>
    </w:p>
    <w:p w:rsidR="00750633" w:rsidRDefault="00750633">
      <w:pPr>
        <w:jc w:val="right"/>
        <w:rPr>
          <w:rStyle w:val="a3"/>
          <w:rFonts w:ascii="Arial" w:hAnsi="Arial" w:cs="Arial"/>
        </w:rPr>
      </w:pPr>
    </w:p>
    <w:p w:rsidR="00750633" w:rsidRDefault="00750633">
      <w:pPr>
        <w:jc w:val="right"/>
        <w:rPr>
          <w:rStyle w:val="a3"/>
          <w:rFonts w:ascii="Arial" w:hAnsi="Arial" w:cs="Arial"/>
        </w:rPr>
      </w:pPr>
    </w:p>
    <w:p w:rsidR="00750633" w:rsidRDefault="00750633">
      <w:pPr>
        <w:jc w:val="right"/>
        <w:rPr>
          <w:rStyle w:val="a3"/>
          <w:rFonts w:ascii="Arial" w:hAnsi="Arial" w:cs="Arial"/>
        </w:rPr>
      </w:pPr>
    </w:p>
    <w:p w:rsidR="00750633" w:rsidRDefault="00750633">
      <w:pPr>
        <w:jc w:val="right"/>
        <w:rPr>
          <w:rStyle w:val="a3"/>
          <w:rFonts w:ascii="Arial" w:hAnsi="Arial" w:cs="Arial"/>
        </w:rPr>
      </w:pPr>
    </w:p>
    <w:p w:rsidR="00750633" w:rsidRDefault="00750633">
      <w:pPr>
        <w:jc w:val="right"/>
        <w:rPr>
          <w:rStyle w:val="a3"/>
          <w:rFonts w:ascii="Arial" w:hAnsi="Arial" w:cs="Arial"/>
        </w:rPr>
      </w:pPr>
    </w:p>
    <w:p w:rsidR="00750633" w:rsidRDefault="00750633">
      <w:pPr>
        <w:jc w:val="right"/>
        <w:rPr>
          <w:rStyle w:val="a3"/>
          <w:rFonts w:ascii="Arial" w:hAnsi="Arial" w:cs="Arial"/>
        </w:rPr>
      </w:pPr>
    </w:p>
    <w:p w:rsidR="00750633" w:rsidRDefault="00750633">
      <w:pPr>
        <w:jc w:val="right"/>
        <w:rPr>
          <w:rStyle w:val="a3"/>
          <w:rFonts w:ascii="Arial" w:hAnsi="Arial" w:cs="Arial"/>
        </w:rPr>
        <w:sectPr w:rsidR="00750633">
          <w:headerReference w:type="default" r:id="rId37"/>
          <w:footerReference w:type="default" r:id="rId3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062CF5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lastRenderedPageBreak/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</w:t>
        </w:r>
        <w:r>
          <w:rPr>
            <w:rStyle w:val="a4"/>
            <w:rFonts w:ascii="Arial" w:hAnsi="Arial" w:cs="Arial"/>
          </w:rPr>
          <w:t>овлению</w:t>
        </w:r>
      </w:hyperlink>
      <w:r>
        <w:rPr>
          <w:rStyle w:val="a3"/>
          <w:rFonts w:ascii="Arial" w:hAnsi="Arial" w:cs="Arial"/>
        </w:rPr>
        <w:br/>
        <w:t>администрации города Югорска</w:t>
      </w:r>
      <w:r>
        <w:rPr>
          <w:rStyle w:val="a3"/>
          <w:rFonts w:ascii="Arial" w:hAnsi="Arial" w:cs="Arial"/>
        </w:rPr>
        <w:br/>
        <w:t>от 12 декабря 2024 г. N 2106-п</w:t>
      </w:r>
    </w:p>
    <w:bookmarkEnd w:id="27"/>
    <w:p w:rsidR="00000000" w:rsidRDefault="00062CF5"/>
    <w:p w:rsidR="00000000" w:rsidRDefault="00062CF5">
      <w:pPr>
        <w:pStyle w:val="1"/>
      </w:pPr>
      <w:r>
        <w:t xml:space="preserve">Муниципальная программа </w:t>
      </w:r>
      <w:r>
        <w:br/>
        <w:t>города Югорска "Развитие муниципальной службы"</w:t>
      </w:r>
      <w:r>
        <w:br/>
        <w:t>(далее - муниципальная программа)</w:t>
      </w:r>
    </w:p>
    <w:p w:rsidR="00000000" w:rsidRDefault="00062CF5">
      <w:pPr>
        <w:pStyle w:val="ab"/>
      </w:pPr>
      <w:r>
        <w:t>С изменениями и дополнениями от:</w:t>
      </w:r>
    </w:p>
    <w:p w:rsidR="00000000" w:rsidRDefault="00062CF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декабря 2025 г.</w:t>
      </w:r>
    </w:p>
    <w:p w:rsidR="00000000" w:rsidRDefault="00062CF5"/>
    <w:p w:rsidR="00000000" w:rsidRDefault="00062CF5">
      <w:pPr>
        <w:pStyle w:val="1"/>
      </w:pPr>
      <w:bookmarkStart w:id="28" w:name="sub_1100"/>
      <w:r>
        <w:t>Паспорт м</w:t>
      </w:r>
      <w:r>
        <w:t>униципальной программы</w:t>
      </w:r>
    </w:p>
    <w:bookmarkEnd w:id="28"/>
    <w:p w:rsidR="00000000" w:rsidRDefault="00062CF5"/>
    <w:p w:rsidR="00000000" w:rsidRDefault="00062C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062CF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1 изменен с 1 января 2026 г. - </w:t>
      </w:r>
      <w:hyperlink r:id="rId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Ханты-Мансийского автономного окру</w:t>
      </w:r>
      <w:r>
        <w:rPr>
          <w:shd w:val="clear" w:color="auto" w:fill="F0F0F0"/>
        </w:rPr>
        <w:t>га - Югры от 9 декабря 2025 г. N 2453-13-п</w:t>
      </w:r>
    </w:p>
    <w:p w:rsidR="00000000" w:rsidRDefault="00062CF5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62CF5">
      <w:pPr>
        <w:pStyle w:val="1"/>
      </w:pPr>
      <w:r>
        <w:t>1. Основные положения</w:t>
      </w:r>
    </w:p>
    <w:p w:rsidR="00000000" w:rsidRDefault="00062CF5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9986"/>
      </w:tblGrid>
      <w:tr w:rsidR="00000000" w:rsidRPr="00062CF5" w:rsidTr="00EA1E11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Куратор муниципальной программы</w:t>
            </w:r>
          </w:p>
        </w:tc>
        <w:tc>
          <w:tcPr>
            <w:tcW w:w="9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Волкова Лю</w:t>
            </w:r>
            <w:r w:rsidRPr="00062CF5">
              <w:t>бовь Александровна, начальник Управления по вопросам муниципальной службы, кадров и наград администрации города Югорска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Ответственный исполнитель муниципальной программы</w:t>
            </w:r>
          </w:p>
        </w:tc>
        <w:tc>
          <w:tcPr>
            <w:tcW w:w="9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Управление по вопросам муниципальной службы, кадров и наград администрации города Юго</w:t>
            </w:r>
            <w:r w:rsidRPr="00062CF5">
              <w:t>рска (далее - УМСКиН)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Период реализации муниципальной программы</w:t>
            </w:r>
          </w:p>
        </w:tc>
        <w:tc>
          <w:tcPr>
            <w:tcW w:w="9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2025-2030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Цели муниципальной программы</w:t>
            </w:r>
          </w:p>
        </w:tc>
        <w:tc>
          <w:tcPr>
            <w:tcW w:w="9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Повышение эффективности муниципальной службы в городе Югорске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Направления (подпрограммы) муниципальной программы</w:t>
            </w:r>
          </w:p>
        </w:tc>
        <w:tc>
          <w:tcPr>
            <w:tcW w:w="9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-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bookmarkStart w:id="30" w:name="sub_101"/>
            <w:r w:rsidRPr="00062CF5">
              <w:t>Объемы финансового обеспече</w:t>
            </w:r>
            <w:r w:rsidRPr="00062CF5">
              <w:t>ния за весь период реализации</w:t>
            </w:r>
            <w:bookmarkEnd w:id="30"/>
          </w:p>
        </w:tc>
        <w:tc>
          <w:tcPr>
            <w:tcW w:w="9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4 362,6 тыс. рублей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 xml:space="preserve">Связь с национальными целями развития </w:t>
            </w:r>
            <w:r w:rsidRPr="00062CF5">
              <w:lastRenderedPageBreak/>
              <w:t>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9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lastRenderedPageBreak/>
              <w:t xml:space="preserve">Цифровая трансформация государственного и муниципального управления, экономики и </w:t>
            </w:r>
            <w:r w:rsidRPr="00062CF5">
              <w:lastRenderedPageBreak/>
              <w:t>социальной сферы:</w:t>
            </w:r>
          </w:p>
          <w:p w:rsidR="00000000" w:rsidRPr="00062CF5" w:rsidRDefault="00062CF5">
            <w:pPr>
              <w:pStyle w:val="ac"/>
            </w:pPr>
            <w:r w:rsidRPr="00062CF5">
              <w:t xml:space="preserve">Показатель "Формирование системы подбора, развития и ротации кадров для органов государственной власти и органов местного самоуправления на основе принципов </w:t>
            </w:r>
            <w:r w:rsidRPr="00062CF5">
              <w:t>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платформы".</w:t>
            </w:r>
          </w:p>
        </w:tc>
      </w:tr>
    </w:tbl>
    <w:p w:rsidR="00000000" w:rsidRDefault="00062CF5"/>
    <w:p w:rsidR="00000000" w:rsidRDefault="00062CF5">
      <w:pPr>
        <w:pStyle w:val="1"/>
      </w:pPr>
      <w:bookmarkStart w:id="31" w:name="sub_200"/>
      <w:r>
        <w:t>2. Показатели муниципальной программы</w:t>
      </w:r>
    </w:p>
    <w:bookmarkEnd w:id="31"/>
    <w:p w:rsidR="00000000" w:rsidRDefault="00062C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992"/>
        <w:gridCol w:w="1064"/>
        <w:gridCol w:w="845"/>
        <w:gridCol w:w="709"/>
        <w:gridCol w:w="709"/>
        <w:gridCol w:w="708"/>
        <w:gridCol w:w="702"/>
        <w:gridCol w:w="745"/>
        <w:gridCol w:w="680"/>
        <w:gridCol w:w="708"/>
        <w:gridCol w:w="1068"/>
        <w:gridCol w:w="1134"/>
        <w:gridCol w:w="2126"/>
      </w:tblGrid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N</w:t>
            </w:r>
            <w:r w:rsidRPr="00062CF5">
              <w:br/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Уровень п</w:t>
            </w:r>
            <w:r w:rsidRPr="00062CF5">
              <w:t>оказателя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 xml:space="preserve">Единица измерения (по </w:t>
            </w:r>
            <w:hyperlink r:id="rId41" w:history="1">
              <w:r w:rsidRPr="00062CF5">
                <w:rPr>
                  <w:rStyle w:val="a4"/>
                </w:rPr>
                <w:t>ОКЕИ</w:t>
              </w:r>
            </w:hyperlink>
            <w:r w:rsidRPr="00062CF5"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Базовое значение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Значение показателя по годам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Связь с показателями национальных целей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2026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2027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2028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2030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a"/>
            </w:pP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16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Цель: Повышение эффективности муниципальной службы в городе Югорске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 xml:space="preserve"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</w:t>
            </w:r>
            <w:r w:rsidRPr="00062CF5">
              <w:lastRenderedPageBreak/>
              <w:t>определенной муниципаль</w:t>
            </w:r>
            <w:r w:rsidRPr="00062CF5">
              <w:t>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lastRenderedPageBreak/>
              <w:t>МП города Югорска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79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83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90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УМСКиН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-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lastRenderedPageBreak/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МП города Югорска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УМСКиН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</w:t>
            </w:r>
            <w:r w:rsidRPr="00062CF5">
              <w:t>братной связи в рамках единой цифровой платформы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 xml:space="preserve">Доля муниципальных служащих, соблюдающих ограничения и запреты, требования к </w:t>
            </w:r>
            <w:r w:rsidRPr="00062CF5">
              <w:lastRenderedPageBreak/>
              <w:t>служебному поведению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lastRenderedPageBreak/>
              <w:t>МП города Югорска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98,5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98,5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99,5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99,5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УМСКиН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-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lastRenderedPageBreak/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Численность обучающихся в образовательных организациях высшего образования и образовательных организациях муниципальных служащих города Югорска, участвующих в конкурсах (олимпиадах), направленных на повышение престижа и открытости муниципальной службы, в т</w:t>
            </w:r>
            <w:r w:rsidRPr="00062CF5">
              <w:t>ом числе, прошедших практику (производственную, учебную, преддипломную и т.п.) в органах местного самоуправления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МП города Югорска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Человек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65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70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85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УМСКиН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-</w:t>
            </w:r>
          </w:p>
        </w:tc>
      </w:tr>
    </w:tbl>
    <w:p w:rsidR="00000000" w:rsidRDefault="00062CF5"/>
    <w:p w:rsidR="00000000" w:rsidRDefault="00062C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3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062CF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3 изменен с 1 января 2026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от Ханты-Мансийского автономного округа - Югры 9 декабря 2025 г. N 2453-13-п</w:t>
      </w:r>
    </w:p>
    <w:p w:rsidR="00000000" w:rsidRDefault="00062CF5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62CF5">
      <w:pPr>
        <w:pStyle w:val="1"/>
      </w:pPr>
      <w:r>
        <w:t>3. Помесячный план достижения показателей муниципальной программы в 2025 году</w:t>
      </w:r>
    </w:p>
    <w:p w:rsidR="00000000" w:rsidRDefault="00062C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500"/>
        <w:gridCol w:w="980"/>
        <w:gridCol w:w="980"/>
        <w:gridCol w:w="700"/>
        <w:gridCol w:w="700"/>
        <w:gridCol w:w="700"/>
        <w:gridCol w:w="700"/>
        <w:gridCol w:w="700"/>
        <w:gridCol w:w="700"/>
        <w:gridCol w:w="560"/>
        <w:gridCol w:w="700"/>
        <w:gridCol w:w="700"/>
        <w:gridCol w:w="560"/>
        <w:gridCol w:w="560"/>
        <w:gridCol w:w="980"/>
      </w:tblGrid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N п/п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Наименование показателя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Уровень показателя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 xml:space="preserve">Единица измерения (по </w:t>
            </w:r>
            <w:hyperlink r:id="rId44" w:history="1">
              <w:r w:rsidRPr="00062CF5">
                <w:rPr>
                  <w:rStyle w:val="a4"/>
                </w:rPr>
                <w:t>ОКЕИ</w:t>
              </w:r>
            </w:hyperlink>
            <w:r w:rsidRPr="00062CF5">
              <w:t>)</w:t>
            </w:r>
          </w:p>
        </w:tc>
        <w:tc>
          <w:tcPr>
            <w:tcW w:w="7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Плановые значения по кварталам/месяцам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На конец</w:t>
            </w:r>
          </w:p>
          <w:p w:rsidR="00000000" w:rsidRPr="00062CF5" w:rsidRDefault="00062CF5">
            <w:pPr>
              <w:pStyle w:val="aa"/>
              <w:jc w:val="center"/>
            </w:pPr>
            <w:r w:rsidRPr="00062CF5">
              <w:t>2026 года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янв.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фев.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март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апр.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май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июнь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июль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авг.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сен.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окт.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ноя.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</w:pP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16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</w:t>
            </w:r>
          </w:p>
        </w:tc>
        <w:tc>
          <w:tcPr>
            <w:tcW w:w="13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Цель: Повышение эффективности муниципальной службы в городе Югорске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1.1.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c"/>
            </w:pPr>
            <w:r w:rsidRPr="00062CF5">
              <w:t>Доля муниципальных служащих, лиц, замещающих муниципальные должности и лиц, включенных в кадров</w:t>
            </w:r>
            <w:r w:rsidRPr="00062CF5">
              <w:t>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МП города Югорска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Процент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30,0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45,0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75,0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79,0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1.2.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c"/>
            </w:pPr>
            <w:r w:rsidRPr="00062CF5"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МП города Югорска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Процент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95,0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95,0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95,0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98,5</w:t>
            </w:r>
          </w:p>
        </w:tc>
      </w:tr>
    </w:tbl>
    <w:p w:rsidR="00000000" w:rsidRDefault="00062CF5"/>
    <w:p w:rsidR="00000000" w:rsidRDefault="00062CF5">
      <w:pPr>
        <w:pStyle w:val="1"/>
      </w:pPr>
      <w:bookmarkStart w:id="33" w:name="sub_400"/>
      <w:r>
        <w:t>4. Структура муниципальной программы</w:t>
      </w:r>
    </w:p>
    <w:bookmarkEnd w:id="33"/>
    <w:p w:rsidR="00000000" w:rsidRDefault="00062CF5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460"/>
        <w:gridCol w:w="4760"/>
        <w:gridCol w:w="3780"/>
        <w:gridCol w:w="44"/>
      </w:tblGrid>
      <w:tr w:rsidR="00000000" w:rsidRPr="00062CF5" w:rsidTr="00EA1E1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N</w:t>
            </w:r>
            <w:r w:rsidRPr="00062CF5">
              <w:br/>
              <w:t>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Задачи структурного элемента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Связь с показателями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4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lastRenderedPageBreak/>
              <w:t>1.</w:t>
            </w:r>
          </w:p>
        </w:tc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Комплекс процессных мероприятий "Развитие кадрового состава и антикоррупционных технологий"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Ответственный за реализацию: УМСКиН</w:t>
            </w:r>
          </w:p>
        </w:tc>
        <w:tc>
          <w:tcPr>
            <w:tcW w:w="8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Срок реализации: 2025-2030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1.1.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Формирование высококвалифицированного кадрового состава муниципальной службы города Югорска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Замещение вакантных должностей муниципальной службы из кадрового резерва, резерва управленческих кадров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1.2.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Содействие повышению профес</w:t>
            </w:r>
            <w:r w:rsidRPr="00062CF5">
              <w:t>сионального уровня муниципальных служащих, управленческих кадров и лиц, включенных в резерв управленческих кадров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 xml:space="preserve">Обеспечение получения дополнительного профессионального образования муниципальными служащими администрации, лицами, замещающими муниципальные </w:t>
            </w:r>
            <w:r w:rsidRPr="00062CF5">
              <w:t>должности и лицами, включенными в кадровый резерв и резерв управленческих кадров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</w:t>
            </w:r>
            <w:r w:rsidRPr="00062CF5">
              <w:t>нительного профессионального образования, от потребности, определенной муниципальным образованием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1.3.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Обеспечение мер, способствующих эффективности в сфере профилактики коррупции на муниципальной службе в городе Югорске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Усовершенствование механизмов пред</w:t>
            </w:r>
            <w:r w:rsidRPr="00062CF5">
              <w:t>упреждения коррупции, выявления коррупционных рисков, формированию антикоррупционного поведения муниципальных служащих города Югорска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Доля муниципальных служащих, соблюдающих ограничения и запреты, требования к служебному поведению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2.</w:t>
            </w:r>
          </w:p>
        </w:tc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 xml:space="preserve">Комплекс процессных </w:t>
            </w:r>
            <w:r w:rsidRPr="00062CF5">
              <w:t>мероприятий "Развитие кадрового потенциала"</w:t>
            </w:r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Ответственный за реализацию: УМСКиН</w:t>
            </w:r>
          </w:p>
        </w:tc>
        <w:tc>
          <w:tcPr>
            <w:tcW w:w="8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Срок реализации: 2025-2030</w:t>
            </w:r>
            <w:bookmarkStart w:id="34" w:name="_GoBack"/>
            <w:bookmarkEnd w:id="34"/>
          </w:p>
        </w:tc>
      </w:tr>
      <w:tr w:rsidR="00000000" w:rsidRPr="00062CF5" w:rsidTr="00EA1E1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2.1.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Повышение престижа муниципальной службы города Югорска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Создание позитивного имиджа органов местного самоуправления, муниципальной службы города Сохранение информационной открытости формирования кадрового состава. Содействие мотивации деятельности муниципальных служащих города Югорска и привлечению на муниципал</w:t>
            </w:r>
            <w:r w:rsidRPr="00062CF5">
              <w:t xml:space="preserve">ьную службу, </w:t>
            </w:r>
            <w:r w:rsidRPr="00062CF5">
              <w:lastRenderedPageBreak/>
              <w:t>повышение доверия населения органам власти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lastRenderedPageBreak/>
              <w:t>Численность обучающихся в образовательных организациях высшего образования и образовательных организациях муниципальных служащих города Югорска, участвующих в конкурсах (олимпиадах), направленных на п</w:t>
            </w:r>
            <w:r w:rsidRPr="00062CF5">
              <w:t xml:space="preserve">овышение </w:t>
            </w:r>
            <w:r w:rsidRPr="00062CF5">
              <w:lastRenderedPageBreak/>
              <w:t>престижа и открытости муниципальной службы, в том числе, прошедших практику (производственную, учебную, преддипломную и т.п.) в органах местного самоуправления города Югорска</w:t>
            </w:r>
          </w:p>
        </w:tc>
      </w:tr>
    </w:tbl>
    <w:p w:rsidR="00000000" w:rsidRDefault="00062CF5"/>
    <w:p w:rsidR="00000000" w:rsidRDefault="00062C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5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062CF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Раздел 5 изменен с 1 января 2</w:t>
      </w:r>
      <w:r>
        <w:rPr>
          <w:shd w:val="clear" w:color="auto" w:fill="F0F0F0"/>
        </w:rPr>
        <w:t xml:space="preserve">026 г. - </w:t>
      </w:r>
      <w:hyperlink r:id="rId4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Ханты-Мансийского автономного округа - Югры от 9 декабря 2025 г. N 2453-13-п</w:t>
      </w:r>
    </w:p>
    <w:p w:rsidR="00000000" w:rsidRDefault="00062CF5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62CF5">
      <w:pPr>
        <w:pStyle w:val="1"/>
      </w:pPr>
      <w:r>
        <w:t>5. Финансовое обеспечение муниципальной программы</w:t>
      </w:r>
    </w:p>
    <w:p w:rsidR="00000000" w:rsidRDefault="00062C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5180"/>
        <w:gridCol w:w="1120"/>
        <w:gridCol w:w="1260"/>
        <w:gridCol w:w="1260"/>
        <w:gridCol w:w="1120"/>
        <w:gridCol w:w="1120"/>
        <w:gridCol w:w="1120"/>
        <w:gridCol w:w="1120"/>
      </w:tblGrid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N п/п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Объем финансового обеспечения по годам реализации, тыс. рублей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Всего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single" w:sz="4" w:space="0" w:color="auto"/>
              <w:right w:val="nil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</w:t>
            </w:r>
          </w:p>
        </w:tc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9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Муниципальная программа "Развитие муниципальной службы" (всего), 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727,1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819,1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819,1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819,1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819,1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819,1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4822,6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727,1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819,1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819,1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819,1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819,1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819,1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4822,6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1.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c"/>
            </w:pPr>
            <w:r w:rsidRPr="00062CF5">
              <w:t>Комплекс процессных мероприятий "Развитие кадрового состава и антикоррупционных технологий" (всего), 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550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3550,0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1.1.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062CF5" w:rsidRDefault="00062CF5">
            <w:pPr>
              <w:pStyle w:val="ac"/>
            </w:pPr>
            <w:r w:rsidRPr="00062CF5">
              <w:t>Местный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550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3550,0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single" w:sz="4" w:space="0" w:color="auto"/>
              <w:right w:val="nil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2.</w:t>
            </w:r>
          </w:p>
        </w:tc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062CF5" w:rsidRDefault="00062CF5">
            <w:pPr>
              <w:pStyle w:val="ac"/>
            </w:pPr>
            <w:r w:rsidRPr="00062CF5">
              <w:t>Комплекс процессных мероприятий "Развитие кадрового потенциала" (всего), в том числе: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177,1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219,1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1272,6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nil"/>
              <w:bottom w:val="single" w:sz="4" w:space="0" w:color="auto"/>
              <w:right w:val="nil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2.1.</w:t>
            </w:r>
          </w:p>
        </w:tc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Pr="00062CF5" w:rsidRDefault="00062CF5">
            <w:pPr>
              <w:pStyle w:val="ac"/>
            </w:pPr>
            <w:r w:rsidRPr="00062CF5">
              <w:t>Местный бюджет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177,1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219,1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219,1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000" w:rsidRPr="00062CF5" w:rsidRDefault="00062CF5">
            <w:pPr>
              <w:pStyle w:val="aa"/>
              <w:jc w:val="center"/>
            </w:pPr>
            <w:r w:rsidRPr="00062CF5">
              <w:t>1272,6</w:t>
            </w:r>
          </w:p>
        </w:tc>
      </w:tr>
    </w:tbl>
    <w:p w:rsidR="00000000" w:rsidRDefault="00062CF5"/>
    <w:p w:rsidR="00000000" w:rsidRDefault="00062CF5">
      <w:pPr>
        <w:jc w:val="right"/>
        <w:rPr>
          <w:rStyle w:val="a3"/>
          <w:rFonts w:ascii="Arial" w:hAnsi="Arial" w:cs="Arial"/>
        </w:rPr>
      </w:pPr>
      <w:bookmarkStart w:id="36" w:name="sub_12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100" w:history="1">
        <w:r>
          <w:rPr>
            <w:rStyle w:val="a4"/>
            <w:rFonts w:ascii="Arial" w:hAnsi="Arial" w:cs="Arial"/>
          </w:rPr>
          <w:t>паспорту</w:t>
        </w:r>
      </w:hyperlink>
      <w:r>
        <w:rPr>
          <w:rStyle w:val="a3"/>
          <w:rFonts w:ascii="Arial" w:hAnsi="Arial" w:cs="Arial"/>
        </w:rPr>
        <w:t xml:space="preserve"> муниципальной программы</w:t>
      </w:r>
    </w:p>
    <w:bookmarkEnd w:id="36"/>
    <w:p w:rsidR="00000000" w:rsidRDefault="00062CF5"/>
    <w:p w:rsidR="00000000" w:rsidRDefault="00062CF5">
      <w:pPr>
        <w:pStyle w:val="1"/>
      </w:pPr>
      <w:r>
        <w:t>Методика расчета целевых показателей муниципальной программы</w:t>
      </w:r>
    </w:p>
    <w:p w:rsidR="00000000" w:rsidRDefault="00062C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129"/>
        <w:gridCol w:w="1559"/>
        <w:gridCol w:w="6770"/>
      </w:tblGrid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N</w:t>
            </w:r>
            <w:r w:rsidRPr="00062CF5">
              <w:br/>
              <w:t>п/п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Единица измерения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a"/>
              <w:jc w:val="center"/>
            </w:pPr>
            <w:r w:rsidRPr="00062CF5">
              <w:t>Метод расчета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Доля муниципальных служащих, лиц,</w:t>
            </w:r>
            <w:r w:rsidRPr="00062CF5">
              <w:t xml:space="preserve">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Процент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Рассчиты</w:t>
            </w:r>
            <w:r w:rsidRPr="00062CF5">
              <w:t>вается как отношение количества муниципальных служащих, лиц, замещающих муниципальные должности и лиц, включенных в кадровый резерв и резерв управленческих кадров, обученных по дополнительным профессиональным программам, к количеству муниципальных служащих</w:t>
            </w:r>
            <w:r w:rsidRPr="00062CF5">
              <w:t>, лиц, замещающих муниципальные должности и лиц, включенных в кадровый резерв и резерв управленческих кадров, которые определены планом дополнительного профессионального образования</w:t>
            </w:r>
          </w:p>
          <w:p w:rsidR="00000000" w:rsidRPr="00062CF5" w:rsidRDefault="00062CF5">
            <w:pPr>
              <w:pStyle w:val="ac"/>
            </w:pPr>
            <w:r w:rsidRPr="00062CF5">
              <w:t>Количество муниципальных служащих, лиц, замещающих муниципальные должности</w:t>
            </w:r>
            <w:r w:rsidRPr="00062CF5">
              <w:t xml:space="preserve"> и лиц, включенных в кадровый резерв и резерв управленческих кадров, обученных по дополнительным профессиональным программам по итогам года определяется по данным административного учета посредством подсчёта фактов обучения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Процент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Рассчитывается как отноше</w:t>
            </w:r>
            <w:r w:rsidRPr="00062CF5">
              <w:t>ние лиц, назначенных на должности муниципальной службы из кадрового резерва, резерва управленческих кадров, к общему количеству лиц, назначенных на вакантные должности муниципальной службы по итогам года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Доля муниципальных служащих, соблюдающих огранич</w:t>
            </w:r>
            <w:r w:rsidRPr="00062CF5">
              <w:t>ения и запреты, требования к служебному поведению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Процент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Данные административного учета по итогам декларационной кампании</w:t>
            </w:r>
          </w:p>
        </w:tc>
      </w:tr>
      <w:tr w:rsidR="00000000" w:rsidRPr="00062CF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 xml:space="preserve">Численность обучающихся в образовательных организациях высшего образования и образовательных организациях муниципальных служащих </w:t>
            </w:r>
            <w:r w:rsidRPr="00062CF5">
              <w:t>города Югорска, участвующих в конкурсах (олимпиадах), направленных на повышение престижа и открытости муниципальной службы, в том числе, прошедших практику (производственную, учебную, преддипломную и т.п.) в органах местного самоуправления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62CF5" w:rsidRDefault="00062CF5">
            <w:pPr>
              <w:pStyle w:val="aa"/>
            </w:pPr>
            <w:r w:rsidRPr="00062CF5">
              <w:t>Ч</w:t>
            </w:r>
            <w:r w:rsidRPr="00062CF5">
              <w:t>еловек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62CF5" w:rsidRDefault="00062CF5">
            <w:pPr>
              <w:pStyle w:val="ac"/>
            </w:pPr>
            <w:r w:rsidRPr="00062CF5">
              <w:t>Данные административного учета посредством подсчёта количества муниципальных правовых актов, документов, подтверждающих участие в конкурсах (олимпиадах), направленных на повышение престижа и открытости муниципальной службы, в том числе, прошедших пр</w:t>
            </w:r>
            <w:r w:rsidRPr="00062CF5">
              <w:t>актику (производственную, учебную, преддипломную и т.п.) в органах местного самоуправления города Югорска по итогам года.</w:t>
            </w:r>
          </w:p>
        </w:tc>
      </w:tr>
    </w:tbl>
    <w:p w:rsidR="00062CF5" w:rsidRDefault="00062CF5"/>
    <w:sectPr w:rsidR="00062CF5" w:rsidSect="00750633">
      <w:pgSz w:w="16800" w:h="11900" w:orient="landscape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F5" w:rsidRDefault="00062CF5">
      <w:r>
        <w:separator/>
      </w:r>
    </w:p>
  </w:endnote>
  <w:endnote w:type="continuationSeparator" w:id="0">
    <w:p w:rsidR="00062CF5" w:rsidRDefault="0006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062C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062CF5" w:rsidRDefault="00062CF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062CF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2CF5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062CF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062CF5">
            <w:rPr>
              <w:rFonts w:ascii="Times New Roman" w:hAnsi="Times New Roman" w:cs="Times New Roman"/>
              <w:sz w:val="20"/>
              <w:szCs w:val="20"/>
            </w:rPr>
            <w:t>17.12.2025</w:t>
          </w:r>
          <w:r w:rsidRPr="00062CF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2CF5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62CF5" w:rsidRDefault="00062CF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62CF5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62CF5" w:rsidRDefault="00062CF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62CF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2CF5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750633" w:rsidRPr="00062CF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C7910" w:rsidRPr="00062CF5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 w:rsidRPr="00062CF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2CF5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062CF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2CF5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750633" w:rsidRPr="00062CF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C7910" w:rsidRPr="00062CF5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 w:rsidRPr="00062CF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F5" w:rsidRDefault="00062CF5">
      <w:r>
        <w:separator/>
      </w:r>
    </w:p>
  </w:footnote>
  <w:footnote w:type="continuationSeparator" w:id="0">
    <w:p w:rsidR="00062CF5" w:rsidRDefault="0006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2CF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Югорска Ханты-Мансийского автономного округа - Югры от 12 декабря 2024 г. N…</w:t>
    </w:r>
  </w:p>
  <w:p w:rsidR="00000000" w:rsidRDefault="00062CF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Редакция с изменениями N 2453-13-П от 09.12.2025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633"/>
    <w:rsid w:val="00062CF5"/>
    <w:rsid w:val="00676055"/>
    <w:rsid w:val="00750633"/>
    <w:rsid w:val="008C7910"/>
    <w:rsid w:val="00CF2521"/>
    <w:rsid w:val="00EA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0" TargetMode="External"/><Relationship Id="rId13" Type="http://schemas.openxmlformats.org/officeDocument/2006/relationships/hyperlink" Target="https://internet.garant.ru/document/redirect/72844970/0" TargetMode="External"/><Relationship Id="rId18" Type="http://schemas.openxmlformats.org/officeDocument/2006/relationships/hyperlink" Target="https://internet.garant.ru/document/redirect/400769849/0" TargetMode="External"/><Relationship Id="rId26" Type="http://schemas.openxmlformats.org/officeDocument/2006/relationships/hyperlink" Target="https://internet.garant.ru/document/redirect/406012111/0" TargetMode="External"/><Relationship Id="rId39" Type="http://schemas.openxmlformats.org/officeDocument/2006/relationships/hyperlink" Target="https://internet.garant.ru/document/redirect/413262847/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03348377/0" TargetMode="External"/><Relationship Id="rId34" Type="http://schemas.openxmlformats.org/officeDocument/2006/relationships/hyperlink" Target="https://internet.garant.ru/document/redirect/411115173/0" TargetMode="External"/><Relationship Id="rId42" Type="http://schemas.openxmlformats.org/officeDocument/2006/relationships/hyperlink" Target="https://internet.garant.ru/document/redirect/413262847/1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internet.garant.ru/document/redirect/30761654/0" TargetMode="External"/><Relationship Id="rId12" Type="http://schemas.openxmlformats.org/officeDocument/2006/relationships/hyperlink" Target="https://internet.garant.ru/document/redirect/45270522/0" TargetMode="External"/><Relationship Id="rId17" Type="http://schemas.openxmlformats.org/officeDocument/2006/relationships/hyperlink" Target="https://internet.garant.ru/document/redirect/400223409/0" TargetMode="External"/><Relationship Id="rId25" Type="http://schemas.openxmlformats.org/officeDocument/2006/relationships/hyperlink" Target="https://internet.garant.ru/document/redirect/405742033/0" TargetMode="External"/><Relationship Id="rId33" Type="http://schemas.openxmlformats.org/officeDocument/2006/relationships/hyperlink" Target="https://internet.garant.ru/document/redirect/409034532/0" TargetMode="External"/><Relationship Id="rId38" Type="http://schemas.openxmlformats.org/officeDocument/2006/relationships/footer" Target="footer1.xml"/><Relationship Id="rId46" Type="http://schemas.openxmlformats.org/officeDocument/2006/relationships/hyperlink" Target="https://internet.garant.ru/document/redirect/411115172/5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0223411/0" TargetMode="External"/><Relationship Id="rId20" Type="http://schemas.openxmlformats.org/officeDocument/2006/relationships/hyperlink" Target="https://internet.garant.ru/document/redirect/403101294/0" TargetMode="External"/><Relationship Id="rId29" Type="http://schemas.openxmlformats.org/officeDocument/2006/relationships/hyperlink" Target="https://internet.garant.ru/document/redirect/407937699/0" TargetMode="External"/><Relationship Id="rId41" Type="http://schemas.openxmlformats.org/officeDocument/2006/relationships/hyperlink" Target="https://internet.garant.ru/document/redirect/179222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9540171/0" TargetMode="External"/><Relationship Id="rId24" Type="http://schemas.openxmlformats.org/officeDocument/2006/relationships/hyperlink" Target="https://internet.garant.ru/document/redirect/405741999/0" TargetMode="External"/><Relationship Id="rId32" Type="http://schemas.openxmlformats.org/officeDocument/2006/relationships/hyperlink" Target="https://internet.garant.ru/document/redirect/408462673/0" TargetMode="External"/><Relationship Id="rId37" Type="http://schemas.openxmlformats.org/officeDocument/2006/relationships/header" Target="header1.xml"/><Relationship Id="rId40" Type="http://schemas.openxmlformats.org/officeDocument/2006/relationships/hyperlink" Target="https://internet.garant.ru/document/redirect/411115172/100" TargetMode="External"/><Relationship Id="rId45" Type="http://schemas.openxmlformats.org/officeDocument/2006/relationships/hyperlink" Target="https://internet.garant.ru/document/redirect/413262847/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0104116/0" TargetMode="External"/><Relationship Id="rId23" Type="http://schemas.openxmlformats.org/officeDocument/2006/relationships/hyperlink" Target="https://internet.garant.ru/document/redirect/404892553/0" TargetMode="External"/><Relationship Id="rId28" Type="http://schemas.openxmlformats.org/officeDocument/2006/relationships/hyperlink" Target="https://internet.garant.ru/document/redirect/406310453/0" TargetMode="External"/><Relationship Id="rId36" Type="http://schemas.openxmlformats.org/officeDocument/2006/relationships/hyperlink" Target="https://internet.garant.ru/document/redirect/411115173/0" TargetMode="External"/><Relationship Id="rId10" Type="http://schemas.openxmlformats.org/officeDocument/2006/relationships/hyperlink" Target="https://internet.garant.ru/document/redirect/408992634/0" TargetMode="External"/><Relationship Id="rId19" Type="http://schemas.openxmlformats.org/officeDocument/2006/relationships/hyperlink" Target="https://internet.garant.ru/document/redirect/402936806/0" TargetMode="External"/><Relationship Id="rId31" Type="http://schemas.openxmlformats.org/officeDocument/2006/relationships/hyperlink" Target="https://internet.garant.ru/document/redirect/408343487/0" TargetMode="External"/><Relationship Id="rId44" Type="http://schemas.openxmlformats.org/officeDocument/2006/relationships/hyperlink" Target="https://internet.garant.ru/document/redirect/17922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hyperlink" Target="https://internet.garant.ru/document/redirect/73381511/0" TargetMode="External"/><Relationship Id="rId22" Type="http://schemas.openxmlformats.org/officeDocument/2006/relationships/hyperlink" Target="https://internet.garant.ru/document/redirect/403584970/0" TargetMode="External"/><Relationship Id="rId27" Type="http://schemas.openxmlformats.org/officeDocument/2006/relationships/hyperlink" Target="https://internet.garant.ru/document/redirect/406208315/0" TargetMode="External"/><Relationship Id="rId30" Type="http://schemas.openxmlformats.org/officeDocument/2006/relationships/hyperlink" Target="https://internet.garant.ru/document/redirect/407999903/0" TargetMode="External"/><Relationship Id="rId35" Type="http://schemas.openxmlformats.org/officeDocument/2006/relationships/hyperlink" Target="https://internet.garant.ru/document/redirect/29109202/37" TargetMode="External"/><Relationship Id="rId43" Type="http://schemas.openxmlformats.org/officeDocument/2006/relationships/hyperlink" Target="https://internet.garant.ru/document/redirect/411115172/30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СёмкинаТатьяна Сёмкина</cp:lastModifiedBy>
  <cp:revision>2</cp:revision>
  <dcterms:created xsi:type="dcterms:W3CDTF">2025-12-17T06:17:00Z</dcterms:created>
  <dcterms:modified xsi:type="dcterms:W3CDTF">2025-12-17T06:17:00Z</dcterms:modified>
</cp:coreProperties>
</file>